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2023 017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https://www.wbe.be/jobs-et-carriere/evolution-de-carriere/changement-de-fonction-et-promotion/emplois-vacants/</w:t>
        </w:r>
      </w:hyperlink>
    </w:p>
    <w:p/>
    <w:p/>
    <w:tbl>
      <w:tblPr>
        <w:tblpPr w:leftFromText="141" w:rightFromText="141" w:vertAnchor="text" w:horzAnchor="margin" w:tblpY="32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jc w:val="both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8903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06587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80600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63263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6724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5921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89978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348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6338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64397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Secrétaire de Direction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Secrétaire de Direction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19560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8497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20866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29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4474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6251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34501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0335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8428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9105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89746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2897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4556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4463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3920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7928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7919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65575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163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8931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Motivation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l’Athénée royal Verdi, rédigez une lettre de motivation dans laquelle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 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 établissement.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Vous avez un maximum de 2 pages pour votre rédaction.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footerReference w:type="first" r:id="rId12"/>
      <w:pgSz w:w="11906" w:h="16838"/>
      <w:pgMar w:top="1417" w:right="1417" w:bottom="1417" w:left="1417" w:header="454" w:footer="5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Secrétaire de Direction - Référence : WBE SEC 2023 017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du Jardin Botanique 20-22, bureau 2G23, 1000 Bruxelles </w:t>
        </w:r>
      </w:p>
      <w:p>
        <w:pPr>
          <w:pStyle w:val="Pieddepage"/>
          <w:jc w:val="center"/>
          <w:rPr>
            <w:rStyle w:val="Lienhypertexte"/>
            <w:sz w:val="16"/>
            <w:szCs w:val="16"/>
          </w:rPr>
        </w:pPr>
        <w:r>
          <w:rPr>
            <w:sz w:val="16"/>
            <w:szCs w:val="16"/>
          </w:rPr>
          <w:t>Secrétaire de Direction - Référence : WBE SEC 2023 017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selection.promotion(at)w-b-e.be</w:t>
          </w:r>
        </w:hyperlink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   \* MERGEFORMAT</w:instrText>
        </w:r>
        <w:r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  <w:lang w:val="fr-FR"/>
          </w:rPr>
          <w:t>3</w:t>
        </w:r>
        <w:r>
          <w:rPr>
            <w:sz w:val="18"/>
            <w:szCs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Wh2/8Jb5m9+R2ljYvHaYJD56Qf1ohwtl2dZyK7FwlMwF4OVIhogav1QKB5Qd3Cgg+TMZAds4LbP2+1ROLYX6DA==" w:salt="6R+OGtehesdhVSzUvV8y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changement-de-fonction-et-promotion/emplois-vacants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D63D-45C2-4709-82DF-607D793CA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790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2023-09-19T08:04:00Z</dcterms:created>
  <dcterms:modified xsi:type="dcterms:W3CDTF">2023-09-19T08:04:00Z</dcterms:modified>
</cp:coreProperties>
</file>